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E2AF3" w14:textId="73836ECA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Свердловское городское поселение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567B91B" w14:textId="0D426D13" w:rsidR="00455FA7" w:rsidRDefault="00455FA7" w:rsidP="0081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</w:t>
      </w:r>
    </w:p>
    <w:p w14:paraId="03AD27D8" w14:textId="77777777" w:rsidR="00B80C6D" w:rsidRPr="008118AB" w:rsidRDefault="00B80C6D" w:rsidP="0081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735243E" w14:textId="45DD2A1C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750F32">
        <w:rPr>
          <w:rFonts w:ascii="Times New Roman" w:eastAsia="Calibri" w:hAnsi="Times New Roman" w:cs="Times New Roman"/>
          <w:sz w:val="28"/>
          <w:szCs w:val="28"/>
        </w:rPr>
        <w:t>25</w:t>
      </w:r>
      <w:r w:rsidRPr="00455FA7">
        <w:rPr>
          <w:rFonts w:ascii="Times New Roman" w:eastAsia="Calibri" w:hAnsi="Times New Roman" w:cs="Times New Roman"/>
          <w:sz w:val="28"/>
          <w:szCs w:val="28"/>
        </w:rPr>
        <w:t>»</w:t>
      </w:r>
      <w:r w:rsidR="00A475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F32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118AB">
        <w:rPr>
          <w:rFonts w:ascii="Times New Roman" w:eastAsia="Calibri" w:hAnsi="Times New Roman" w:cs="Times New Roman"/>
          <w:sz w:val="28"/>
          <w:szCs w:val="28"/>
        </w:rPr>
        <w:t>4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50F3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4750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50F32">
        <w:rPr>
          <w:rFonts w:ascii="Times New Roman" w:eastAsia="Calibri" w:hAnsi="Times New Roman" w:cs="Times New Roman"/>
          <w:sz w:val="28"/>
          <w:szCs w:val="28"/>
        </w:rPr>
        <w:t>341/01-03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5FA7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455FA7">
        <w:rPr>
          <w:rFonts w:ascii="Times New Roman" w:eastAsia="Calibri" w:hAnsi="Times New Roman" w:cs="Times New Roman"/>
          <w:sz w:val="28"/>
          <w:szCs w:val="28"/>
        </w:rPr>
        <w:t>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8"/>
      </w:tblGrid>
      <w:tr w:rsidR="00455FA7" w:rsidRPr="00455FA7" w14:paraId="7F0CFCB5" w14:textId="77777777" w:rsidTr="00455FA7">
        <w:trPr>
          <w:trHeight w:val="589"/>
        </w:trPr>
        <w:tc>
          <w:tcPr>
            <w:tcW w:w="7268" w:type="dxa"/>
          </w:tcPr>
          <w:p w14:paraId="74393493" w14:textId="38CEC02D" w:rsidR="00C8316E" w:rsidRPr="00C8316E" w:rsidRDefault="000841B9" w:rsidP="00C8316E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63720598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3B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087D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7000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7000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8B0B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B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E70007">
              <w:rPr>
                <w:rFonts w:ascii="Times New Roman" w:eastAsia="Calibri" w:hAnsi="Times New Roman" w:cs="Times New Roman"/>
                <w:sz w:val="28"/>
                <w:szCs w:val="28"/>
              </w:rPr>
              <w:t>971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/01-0</w:t>
            </w:r>
            <w:r w:rsidR="008B0B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659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10034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B5E94" w:rsidRPr="003B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3B5E94" w:rsidRPr="003B5E9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 предоставлению муниципальной услуги </w:t>
            </w:r>
            <w:r w:rsidR="00E70007" w:rsidRPr="00E7000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</w:t>
            </w:r>
            <w:r w:rsidR="00947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0007" w:rsidRPr="00E70007">
              <w:rPr>
                <w:rFonts w:ascii="Times New Roman" w:eastAsia="Calibri" w:hAnsi="Times New Roman" w:cs="Times New Roman"/>
                <w:sz w:val="28"/>
                <w:szCs w:val="28"/>
              </w:rPr>
              <w:t>не разграничена), на котором расположен жилой дом, возведенный до 14 мая 1998 года</w:t>
            </w:r>
            <w:bookmarkEnd w:id="0"/>
            <w:r w:rsidR="00E70007" w:rsidRPr="00E7000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68938973" w14:textId="0BC9EE4D" w:rsidR="00455FA7" w:rsidRPr="00455FA7" w:rsidRDefault="00455FA7" w:rsidP="00455FA7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74AF3BC4" w14:textId="26AA25C1" w:rsidR="00C8316E" w:rsidRPr="00C8316E" w:rsidRDefault="00C8316E" w:rsidP="00C83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45187483"/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2" w:name="_Hlk45187442"/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 131-ФЗ </w:t>
      </w:r>
      <w:r w:rsidRPr="00C8316E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2"/>
      <w:r w:rsidRPr="00C8316E">
        <w:rPr>
          <w:rFonts w:ascii="Times New Roman" w:eastAsia="Calibri" w:hAnsi="Times New Roman" w:cs="Times New Roman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 Уставом Свердловско</w:t>
      </w:r>
      <w:r w:rsidR="00B80C6D">
        <w:rPr>
          <w:rFonts w:ascii="Times New Roman" w:eastAsia="Calibri" w:hAnsi="Times New Roman" w:cs="Times New Roman"/>
          <w:sz w:val="28"/>
          <w:szCs w:val="28"/>
        </w:rPr>
        <w:t>го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B80C6D">
        <w:rPr>
          <w:rFonts w:ascii="Times New Roman" w:eastAsia="Calibri" w:hAnsi="Times New Roman" w:cs="Times New Roman"/>
          <w:sz w:val="28"/>
          <w:szCs w:val="28"/>
        </w:rPr>
        <w:t>го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80C6D">
        <w:rPr>
          <w:rFonts w:ascii="Times New Roman" w:eastAsia="Calibri" w:hAnsi="Times New Roman" w:cs="Times New Roman"/>
          <w:sz w:val="28"/>
          <w:szCs w:val="28"/>
        </w:rPr>
        <w:t>я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области, администрация Свердловско</w:t>
      </w:r>
      <w:r w:rsidR="00B80C6D">
        <w:rPr>
          <w:rFonts w:ascii="Times New Roman" w:eastAsia="Calibri" w:hAnsi="Times New Roman" w:cs="Times New Roman"/>
          <w:sz w:val="28"/>
          <w:szCs w:val="28"/>
        </w:rPr>
        <w:t>го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B80C6D">
        <w:rPr>
          <w:rFonts w:ascii="Times New Roman" w:eastAsia="Calibri" w:hAnsi="Times New Roman" w:cs="Times New Roman"/>
          <w:sz w:val="28"/>
          <w:szCs w:val="28"/>
        </w:rPr>
        <w:t>го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80C6D">
        <w:rPr>
          <w:rFonts w:ascii="Times New Roman" w:eastAsia="Calibri" w:hAnsi="Times New Roman" w:cs="Times New Roman"/>
          <w:sz w:val="28"/>
          <w:szCs w:val="28"/>
        </w:rPr>
        <w:t>я</w:t>
      </w: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146B7A">
        <w:rPr>
          <w:rFonts w:ascii="Times New Roman" w:eastAsia="Calibri" w:hAnsi="Times New Roman" w:cs="Times New Roman"/>
          <w:sz w:val="28"/>
          <w:szCs w:val="28"/>
        </w:rPr>
        <w:br/>
      </w:r>
      <w:r w:rsidRPr="00C8316E">
        <w:rPr>
          <w:rFonts w:ascii="Times New Roman" w:eastAsia="Calibri" w:hAnsi="Times New Roman" w:cs="Times New Roman"/>
          <w:sz w:val="28"/>
          <w:szCs w:val="28"/>
        </w:rPr>
        <w:t>(далее – администрация) постановляет:</w:t>
      </w:r>
    </w:p>
    <w:p w14:paraId="7AB14326" w14:textId="4FC0226E" w:rsidR="00A61994" w:rsidRPr="00D61102" w:rsidRDefault="00A61994" w:rsidP="00587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4922" w14:textId="6CE801CF" w:rsidR="00A61994" w:rsidRDefault="00455FA7" w:rsidP="008B0BC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="00087D0B">
        <w:rPr>
          <w:rFonts w:ascii="Times New Roman" w:eastAsia="Calibri" w:hAnsi="Times New Roman" w:cs="Times New Roman"/>
          <w:sz w:val="28"/>
          <w:szCs w:val="28"/>
        </w:rPr>
        <w:t>администрации от 0</w:t>
      </w:r>
      <w:r w:rsidR="00E347D3">
        <w:rPr>
          <w:rFonts w:ascii="Times New Roman" w:eastAsia="Calibri" w:hAnsi="Times New Roman" w:cs="Times New Roman"/>
          <w:sz w:val="28"/>
          <w:szCs w:val="28"/>
        </w:rPr>
        <w:t>8</w:t>
      </w:r>
      <w:r w:rsidR="00FB13A4">
        <w:rPr>
          <w:rFonts w:ascii="Times New Roman" w:eastAsia="Calibri" w:hAnsi="Times New Roman" w:cs="Times New Roman"/>
          <w:sz w:val="28"/>
          <w:szCs w:val="28"/>
        </w:rPr>
        <w:t>.</w:t>
      </w:r>
      <w:r w:rsidR="00E347D3">
        <w:rPr>
          <w:rFonts w:ascii="Times New Roman" w:eastAsia="Calibri" w:hAnsi="Times New Roman" w:cs="Times New Roman"/>
          <w:sz w:val="28"/>
          <w:szCs w:val="28"/>
        </w:rPr>
        <w:t>11</w:t>
      </w:r>
      <w:r w:rsidR="00FB13A4">
        <w:rPr>
          <w:rFonts w:ascii="Times New Roman" w:eastAsia="Calibri" w:hAnsi="Times New Roman" w:cs="Times New Roman"/>
          <w:sz w:val="28"/>
          <w:szCs w:val="28"/>
        </w:rPr>
        <w:t>.202</w:t>
      </w:r>
      <w:r w:rsidR="008B0BC3">
        <w:rPr>
          <w:rFonts w:ascii="Times New Roman" w:eastAsia="Calibri" w:hAnsi="Times New Roman" w:cs="Times New Roman"/>
          <w:sz w:val="28"/>
          <w:szCs w:val="28"/>
        </w:rPr>
        <w:t>3</w:t>
      </w:r>
      <w:r w:rsidR="002A250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347D3">
        <w:rPr>
          <w:rFonts w:ascii="Times New Roman" w:eastAsia="Calibri" w:hAnsi="Times New Roman" w:cs="Times New Roman"/>
          <w:sz w:val="28"/>
          <w:szCs w:val="28"/>
        </w:rPr>
        <w:t>971</w:t>
      </w:r>
      <w:r w:rsidR="00FB13A4">
        <w:rPr>
          <w:rFonts w:ascii="Times New Roman" w:eastAsia="Calibri" w:hAnsi="Times New Roman" w:cs="Times New Roman"/>
          <w:sz w:val="28"/>
          <w:szCs w:val="28"/>
        </w:rPr>
        <w:t>/01-0</w:t>
      </w:r>
      <w:r w:rsidR="008B0BC3">
        <w:rPr>
          <w:rFonts w:ascii="Times New Roman" w:eastAsia="Calibri" w:hAnsi="Times New Roman" w:cs="Times New Roman"/>
          <w:sz w:val="28"/>
          <w:szCs w:val="28"/>
        </w:rPr>
        <w:t>3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10034C">
        <w:rPr>
          <w:rFonts w:ascii="Times New Roman" w:eastAsia="Calibri" w:hAnsi="Times New Roman" w:cs="Times New Roman"/>
          <w:sz w:val="28"/>
          <w:szCs w:val="28"/>
        </w:rPr>
        <w:t>«</w:t>
      </w:r>
      <w:r w:rsidR="008B0BC3" w:rsidRPr="008B0BC3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146B7A" w:rsidRPr="00146B7A">
        <w:rPr>
          <w:rFonts w:ascii="Times New Roman" w:eastAsia="Calibri" w:hAnsi="Times New Roman" w:cs="Times New Roman"/>
          <w:sz w:val="28"/>
          <w:szCs w:val="28"/>
        </w:rPr>
        <w:t xml:space="preserve">Предварительное согласование предоставления гражданину в собственность бесплатно земельного участка, находящегося </w:t>
      </w:r>
      <w:r w:rsidR="00386594">
        <w:rPr>
          <w:rFonts w:ascii="Times New Roman" w:eastAsia="Calibri" w:hAnsi="Times New Roman" w:cs="Times New Roman"/>
          <w:sz w:val="28"/>
          <w:szCs w:val="28"/>
        </w:rPr>
        <w:br/>
      </w:r>
      <w:r w:rsidR="00146B7A" w:rsidRPr="00146B7A">
        <w:rPr>
          <w:rFonts w:ascii="Times New Roman" w:eastAsia="Calibri" w:hAnsi="Times New Roman" w:cs="Times New Roman"/>
          <w:sz w:val="28"/>
          <w:szCs w:val="28"/>
        </w:rPr>
        <w:t>в муниципальной собственности (государственная собственность на который</w:t>
      </w:r>
      <w:r w:rsidR="00146B7A" w:rsidRPr="00146B7A">
        <w:rPr>
          <w:rFonts w:ascii="Times New Roman" w:eastAsia="Calibri" w:hAnsi="Times New Roman" w:cs="Times New Roman"/>
          <w:sz w:val="28"/>
          <w:szCs w:val="28"/>
        </w:rPr>
        <w:br/>
        <w:t>не разграничена), на котором расположен жилой дом, возведенный до 14 мая 1998 года»</w:t>
      </w:r>
      <w:r w:rsidR="003B5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1B9A506C" w14:textId="7E6E5950" w:rsidR="00386594" w:rsidRPr="00CC48A3" w:rsidRDefault="00386594" w:rsidP="007B7D2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A80B07">
        <w:rPr>
          <w:rFonts w:ascii="Times New Roman" w:eastAsia="Calibri" w:hAnsi="Times New Roman" w:cs="Times New Roman"/>
          <w:sz w:val="28"/>
          <w:szCs w:val="28"/>
        </w:rPr>
        <w:t>В</w:t>
      </w:r>
      <w:r w:rsidRPr="00386594">
        <w:rPr>
          <w:rFonts w:ascii="Times New Roman" w:eastAsia="Calibri" w:hAnsi="Times New Roman" w:cs="Times New Roman"/>
          <w:sz w:val="28"/>
          <w:szCs w:val="28"/>
        </w:rPr>
        <w:t xml:space="preserve"> тексте постановления администрации от 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386594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86594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38659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971/01-03</w:t>
      </w:r>
      <w:r w:rsidRPr="00386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86594">
        <w:rPr>
          <w:rFonts w:ascii="Times New Roman" w:eastAsia="Calibri" w:hAnsi="Times New Roman" w:cs="Times New Roman"/>
          <w:sz w:val="28"/>
          <w:szCs w:val="28"/>
        </w:rPr>
        <w:t xml:space="preserve">и приложении к постановлению слова «МО «Свердловское городское поселение», «муниципального образования «Свердловское городское </w:t>
      </w:r>
      <w:r w:rsidRPr="00386594">
        <w:rPr>
          <w:rFonts w:ascii="Times New Roman" w:eastAsia="Calibri" w:hAnsi="Times New Roman" w:cs="Times New Roman"/>
          <w:sz w:val="28"/>
          <w:szCs w:val="28"/>
        </w:rPr>
        <w:lastRenderedPageBreak/>
        <w:t>поселение» заменить словами «Свердловского городского поселения»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>в соответствующих падежах</w:t>
      </w:r>
      <w:r w:rsidRPr="0038659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0DE965" w14:textId="1C2C78B0" w:rsidR="005072C6" w:rsidRDefault="003107C5" w:rsidP="007B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8659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0B07">
        <w:rPr>
          <w:rFonts w:ascii="Times New Roman" w:eastAsia="Calibri" w:hAnsi="Times New Roman" w:cs="Times New Roman"/>
          <w:sz w:val="28"/>
          <w:szCs w:val="28"/>
        </w:rPr>
        <w:t>П</w:t>
      </w:r>
      <w:r w:rsidR="005E02A5">
        <w:rPr>
          <w:rFonts w:ascii="Times New Roman" w:eastAsia="Calibri" w:hAnsi="Times New Roman" w:cs="Times New Roman"/>
          <w:sz w:val="28"/>
          <w:szCs w:val="28"/>
        </w:rPr>
        <w:t xml:space="preserve">одпункт 2.2.1. </w:t>
      </w:r>
      <w:r w:rsidR="00087D0B">
        <w:rPr>
          <w:rFonts w:ascii="Times New Roman" w:eastAsia="Calibri" w:hAnsi="Times New Roman" w:cs="Times New Roman"/>
          <w:sz w:val="28"/>
          <w:szCs w:val="28"/>
        </w:rPr>
        <w:t>п</w:t>
      </w:r>
      <w:r w:rsidR="00CC48A3">
        <w:rPr>
          <w:rFonts w:ascii="Times New Roman" w:eastAsia="Calibri" w:hAnsi="Times New Roman" w:cs="Times New Roman"/>
          <w:sz w:val="28"/>
          <w:szCs w:val="28"/>
        </w:rPr>
        <w:t>ункт</w:t>
      </w:r>
      <w:r w:rsidR="005E02A5">
        <w:rPr>
          <w:rFonts w:ascii="Times New Roman" w:eastAsia="Calibri" w:hAnsi="Times New Roman" w:cs="Times New Roman"/>
          <w:sz w:val="28"/>
          <w:szCs w:val="28"/>
        </w:rPr>
        <w:t>а</w:t>
      </w:r>
      <w:r w:rsidR="00CC4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BC3">
        <w:rPr>
          <w:rFonts w:ascii="Times New Roman" w:eastAsia="Calibri" w:hAnsi="Times New Roman" w:cs="Times New Roman"/>
          <w:sz w:val="28"/>
          <w:szCs w:val="28"/>
        </w:rPr>
        <w:t>2.</w:t>
      </w:r>
      <w:r w:rsidR="005E02A5">
        <w:rPr>
          <w:rFonts w:ascii="Times New Roman" w:eastAsia="Calibri" w:hAnsi="Times New Roman" w:cs="Times New Roman"/>
          <w:sz w:val="28"/>
          <w:szCs w:val="28"/>
        </w:rPr>
        <w:t>1</w:t>
      </w:r>
      <w:r w:rsidR="00507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2C6" w:rsidRPr="005072C6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8B0BC3">
        <w:rPr>
          <w:rFonts w:ascii="Times New Roman" w:eastAsia="Calibri" w:hAnsi="Times New Roman" w:cs="Times New Roman"/>
          <w:sz w:val="28"/>
          <w:szCs w:val="28"/>
        </w:rPr>
        <w:t>2</w:t>
      </w:r>
      <w:r w:rsidR="005072C6" w:rsidRPr="005072C6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администрации </w:t>
      </w:r>
      <w:r w:rsidR="00C10A7A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5072C6" w:rsidRPr="005072C6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14:paraId="52A21469" w14:textId="720B39D5" w:rsidR="00CC48A3" w:rsidRDefault="005072C6" w:rsidP="007B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87D0B" w:rsidRPr="00087D0B">
        <w:rPr>
          <w:rFonts w:ascii="Times New Roman" w:eastAsia="Calibri" w:hAnsi="Times New Roman" w:cs="Times New Roman"/>
          <w:sz w:val="28"/>
          <w:szCs w:val="28"/>
        </w:rPr>
        <w:t>2.</w:t>
      </w:r>
      <w:r w:rsidR="005E02A5">
        <w:rPr>
          <w:rFonts w:ascii="Times New Roman" w:eastAsia="Calibri" w:hAnsi="Times New Roman" w:cs="Times New Roman"/>
          <w:sz w:val="28"/>
          <w:szCs w:val="28"/>
        </w:rPr>
        <w:t>2</w:t>
      </w:r>
      <w:r w:rsidR="00087D0B" w:rsidRPr="00087D0B">
        <w:rPr>
          <w:rFonts w:ascii="Times New Roman" w:eastAsia="Calibri" w:hAnsi="Times New Roman" w:cs="Times New Roman"/>
          <w:sz w:val="28"/>
          <w:szCs w:val="28"/>
        </w:rPr>
        <w:t>.</w:t>
      </w:r>
      <w:r w:rsidR="005E02A5">
        <w:rPr>
          <w:rFonts w:ascii="Times New Roman" w:eastAsia="Calibri" w:hAnsi="Times New Roman" w:cs="Times New Roman"/>
          <w:sz w:val="28"/>
          <w:szCs w:val="28"/>
        </w:rPr>
        <w:t>1.</w:t>
      </w:r>
      <w:r w:rsidR="00087D0B" w:rsidRPr="00087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2A5" w:rsidRPr="005E02A5">
        <w:rPr>
          <w:rFonts w:ascii="Times New Roman" w:eastAsia="Calibri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386594">
        <w:rPr>
          <w:rFonts w:ascii="Times New Roman" w:eastAsia="Calibri" w:hAnsi="Times New Roman" w:cs="Times New Roman"/>
          <w:sz w:val="28"/>
          <w:szCs w:val="28"/>
        </w:rPr>
        <w:br/>
      </w:r>
      <w:r w:rsidR="005E02A5" w:rsidRPr="005E02A5">
        <w:rPr>
          <w:rFonts w:ascii="Times New Roman" w:eastAsia="Calibri" w:hAnsi="Times New Roman" w:cs="Times New Roman"/>
          <w:sz w:val="28"/>
          <w:szCs w:val="28"/>
        </w:rPr>
        <w:t xml:space="preserve">в Администрации, в ГБУ ЛО «МФЦ» с использованием информационных технологий, систем, указанных в частях 10 и 11 статьи 7 Федерального закона </w:t>
      </w:r>
      <w:r w:rsidR="00386594">
        <w:rPr>
          <w:rFonts w:ascii="Times New Roman" w:eastAsia="Calibri" w:hAnsi="Times New Roman" w:cs="Times New Roman"/>
          <w:sz w:val="28"/>
          <w:szCs w:val="28"/>
        </w:rPr>
        <w:br/>
      </w:r>
      <w:r w:rsidR="005E02A5" w:rsidRPr="005E02A5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 w:rsidR="00386594">
        <w:rPr>
          <w:rFonts w:ascii="Times New Roman" w:eastAsia="Calibri" w:hAnsi="Times New Roman" w:cs="Times New Roman"/>
          <w:sz w:val="28"/>
          <w:szCs w:val="28"/>
        </w:rPr>
        <w:br/>
      </w:r>
      <w:r w:rsidR="005E02A5" w:rsidRPr="005E02A5">
        <w:rPr>
          <w:rFonts w:ascii="Times New Roman" w:eastAsia="Calibri" w:hAnsi="Times New Roman" w:cs="Times New Roman"/>
          <w:sz w:val="28"/>
          <w:szCs w:val="28"/>
        </w:rPr>
        <w:t>и муниципальных услуг» (при наличии технической возможности)</w:t>
      </w:r>
      <w:r w:rsidR="00087D0B" w:rsidRPr="00087D0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E4BFC40" w14:textId="3C69E3A2" w:rsidR="008B0BC3" w:rsidRDefault="008B0BC3" w:rsidP="007B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86594">
        <w:rPr>
          <w:rFonts w:ascii="Times New Roman" w:eastAsia="Calibri" w:hAnsi="Times New Roman" w:cs="Times New Roman"/>
          <w:sz w:val="28"/>
          <w:szCs w:val="28"/>
        </w:rPr>
        <w:t>3.</w:t>
      </w:r>
      <w:r w:rsidR="00087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163201434"/>
      <w:r w:rsidR="00A80B07">
        <w:rPr>
          <w:rFonts w:ascii="Times New Roman" w:eastAsia="Calibri" w:hAnsi="Times New Roman" w:cs="Times New Roman"/>
          <w:sz w:val="28"/>
          <w:szCs w:val="28"/>
        </w:rPr>
        <w:t>П</w:t>
      </w:r>
      <w:r w:rsidR="00087D0B">
        <w:rPr>
          <w:rFonts w:ascii="Times New Roman" w:eastAsia="Calibri" w:hAnsi="Times New Roman" w:cs="Times New Roman"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="00CC0F7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раздела 2 Приложения к постановлению администрации </w:t>
      </w:r>
      <w:r w:rsidR="00C10A7A">
        <w:rPr>
          <w:rFonts w:ascii="Times New Roman" w:eastAsia="Calibri" w:hAnsi="Times New Roman" w:cs="Times New Roman"/>
          <w:sz w:val="28"/>
          <w:szCs w:val="28"/>
        </w:rPr>
        <w:t>изложить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  <w:bookmarkEnd w:id="3"/>
    </w:p>
    <w:p w14:paraId="55DAB9DC" w14:textId="53B19266" w:rsidR="00BD3D92" w:rsidRDefault="00087D0B" w:rsidP="007B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C0F7A">
        <w:rPr>
          <w:rFonts w:ascii="Times New Roman" w:eastAsia="Calibri" w:hAnsi="Times New Roman" w:cs="Times New Roman"/>
          <w:sz w:val="28"/>
          <w:szCs w:val="28"/>
        </w:rPr>
        <w:t>2.4</w:t>
      </w:r>
      <w:r w:rsidR="00CC0F7A" w:rsidRPr="00CC0F7A">
        <w:rPr>
          <w:rFonts w:ascii="Times New Roman" w:hAnsi="Times New Roman" w:cs="Times New Roman"/>
          <w:sz w:val="28"/>
          <w:szCs w:val="28"/>
        </w:rPr>
        <w:t xml:space="preserve"> </w:t>
      </w:r>
      <w:r w:rsidR="00CC0F7A" w:rsidRPr="00CC0F7A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 составляет не более 20 календарных дней (в период до 01.01.2025 – не более 14 календарных дней) </w:t>
      </w:r>
      <w:r w:rsidR="00386594">
        <w:rPr>
          <w:rFonts w:ascii="Times New Roman" w:eastAsia="Calibri" w:hAnsi="Times New Roman" w:cs="Times New Roman"/>
          <w:sz w:val="28"/>
          <w:szCs w:val="28"/>
        </w:rPr>
        <w:br/>
      </w:r>
      <w:r w:rsidR="00CC0F7A" w:rsidRPr="00CC0F7A">
        <w:rPr>
          <w:rFonts w:ascii="Times New Roman" w:eastAsia="Calibri" w:hAnsi="Times New Roman" w:cs="Times New Roman"/>
          <w:sz w:val="28"/>
          <w:szCs w:val="28"/>
        </w:rPr>
        <w:t>со дня поступления заявления и документов в Администрацию.</w:t>
      </w:r>
    </w:p>
    <w:p w14:paraId="200F9990" w14:textId="047DDC4E" w:rsidR="00087D0B" w:rsidRDefault="00BD3D92" w:rsidP="007B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D92">
        <w:rPr>
          <w:rFonts w:ascii="Times New Roman" w:eastAsia="Calibri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</w:t>
      </w:r>
      <w:r w:rsidR="00386594">
        <w:rPr>
          <w:rFonts w:ascii="Times New Roman" w:eastAsia="Calibri" w:hAnsi="Times New Roman" w:cs="Times New Roman"/>
          <w:sz w:val="28"/>
          <w:szCs w:val="28"/>
        </w:rPr>
        <w:br/>
      </w:r>
      <w:r w:rsidRPr="00BD3D92">
        <w:rPr>
          <w:rFonts w:ascii="Times New Roman" w:eastAsia="Calibri" w:hAnsi="Times New Roman" w:cs="Times New Roman"/>
          <w:sz w:val="28"/>
          <w:szCs w:val="28"/>
        </w:rPr>
        <w:t xml:space="preserve">с которой предстоит образовать земельный участок, подлежит согласованию </w:t>
      </w:r>
      <w:r w:rsidR="00386594">
        <w:rPr>
          <w:rFonts w:ascii="Times New Roman" w:eastAsia="Calibri" w:hAnsi="Times New Roman" w:cs="Times New Roman"/>
          <w:sz w:val="28"/>
          <w:szCs w:val="28"/>
        </w:rPr>
        <w:br/>
      </w:r>
      <w:r w:rsidRPr="00BD3D92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3865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 </w:t>
      </w:r>
      <w:hyperlink r:id="rId9" w:history="1">
        <w:r w:rsidRPr="00386594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статьей 3.5</w:t>
        </w:r>
      </w:hyperlink>
      <w:r w:rsidRPr="003865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</w:t>
      </w:r>
      <w:r w:rsidRPr="00BD3D92">
        <w:rPr>
          <w:rFonts w:ascii="Times New Roman" w:eastAsia="Calibri" w:hAnsi="Times New Roman" w:cs="Times New Roman"/>
          <w:sz w:val="28"/>
          <w:szCs w:val="28"/>
        </w:rPr>
        <w:t xml:space="preserve">закона от 25 октября 2001 года </w:t>
      </w:r>
      <w:r w:rsidR="00386594">
        <w:rPr>
          <w:rFonts w:ascii="Times New Roman" w:eastAsia="Calibri" w:hAnsi="Times New Roman" w:cs="Times New Roman"/>
          <w:sz w:val="28"/>
          <w:szCs w:val="28"/>
        </w:rPr>
        <w:br/>
      </w:r>
      <w:r w:rsidRPr="00BD3D92">
        <w:rPr>
          <w:rFonts w:ascii="Times New Roman" w:eastAsia="Calibri" w:hAnsi="Times New Roman" w:cs="Times New Roman"/>
          <w:sz w:val="28"/>
          <w:szCs w:val="28"/>
        </w:rPr>
        <w:t xml:space="preserve">№ 137-ФЗ «О введении в действие Земельного кодекса Российской Федерации», срок предоставления муниципальной услуги может быть продлен не более чем до 35 календарных дней (в период до 01.01.2025 – не более чем до 20 календарных дней) со дня поступления заявления и документов </w:t>
      </w:r>
      <w:r w:rsidR="00386594">
        <w:rPr>
          <w:rFonts w:ascii="Times New Roman" w:eastAsia="Calibri" w:hAnsi="Times New Roman" w:cs="Times New Roman"/>
          <w:sz w:val="28"/>
          <w:szCs w:val="28"/>
        </w:rPr>
        <w:br/>
      </w:r>
      <w:r w:rsidRPr="00BD3D92">
        <w:rPr>
          <w:rFonts w:ascii="Times New Roman" w:eastAsia="Calibri" w:hAnsi="Times New Roman" w:cs="Times New Roman"/>
          <w:sz w:val="28"/>
          <w:szCs w:val="28"/>
        </w:rPr>
        <w:t>в Администрацию.</w:t>
      </w:r>
      <w:r w:rsidR="00087D0B" w:rsidRPr="00087D0B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65CCDBB" w14:textId="3177634E" w:rsidR="00A536A9" w:rsidRPr="002241E7" w:rsidRDefault="004339DA" w:rsidP="007B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8659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536A9" w:rsidRPr="00A53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B07">
        <w:rPr>
          <w:rFonts w:ascii="Times New Roman" w:eastAsia="Calibri" w:hAnsi="Times New Roman" w:cs="Times New Roman"/>
          <w:sz w:val="28"/>
          <w:szCs w:val="28"/>
        </w:rPr>
        <w:t>А</w:t>
      </w:r>
      <w:r w:rsidR="002241E7">
        <w:rPr>
          <w:rFonts w:ascii="Times New Roman" w:eastAsia="Calibri" w:hAnsi="Times New Roman" w:cs="Times New Roman"/>
          <w:sz w:val="28"/>
          <w:szCs w:val="28"/>
        </w:rPr>
        <w:t xml:space="preserve">бзац шестой </w:t>
      </w:r>
      <w:r w:rsidR="00A536A9" w:rsidRPr="00A536A9">
        <w:rPr>
          <w:rFonts w:ascii="Times New Roman" w:eastAsia="Calibri" w:hAnsi="Times New Roman" w:cs="Times New Roman"/>
          <w:sz w:val="28"/>
          <w:szCs w:val="28"/>
        </w:rPr>
        <w:t>пункт</w:t>
      </w:r>
      <w:r w:rsidR="002241E7">
        <w:rPr>
          <w:rFonts w:ascii="Times New Roman" w:eastAsia="Calibri" w:hAnsi="Times New Roman" w:cs="Times New Roman"/>
          <w:sz w:val="28"/>
          <w:szCs w:val="28"/>
        </w:rPr>
        <w:t>а</w:t>
      </w:r>
      <w:r w:rsidR="00A536A9" w:rsidRPr="00A536A9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A536A9" w:rsidRPr="002241E7">
        <w:rPr>
          <w:rFonts w:ascii="Times New Roman" w:eastAsia="Calibri" w:hAnsi="Times New Roman" w:cs="Times New Roman"/>
          <w:sz w:val="28"/>
          <w:szCs w:val="28"/>
        </w:rPr>
        <w:t>.5. раздела 2 Приложения к постановлению администрации изложить в следующей редакции:</w:t>
      </w:r>
    </w:p>
    <w:p w14:paraId="216E4828" w14:textId="71041142" w:rsidR="00087D0B" w:rsidRPr="002241E7" w:rsidRDefault="00A536A9" w:rsidP="002241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1E7">
        <w:rPr>
          <w:rFonts w:ascii="Times New Roman" w:eastAsia="Calibri" w:hAnsi="Times New Roman" w:cs="Times New Roman"/>
          <w:sz w:val="28"/>
          <w:szCs w:val="28"/>
        </w:rPr>
        <w:t>«</w:t>
      </w:r>
      <w:r w:rsidR="002241E7" w:rsidRPr="002241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3D92" w:rsidRPr="002241E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09.04.2022 № 629 </w:t>
      </w:r>
      <w:r w:rsidR="002241E7" w:rsidRPr="002241E7">
        <w:rPr>
          <w:rFonts w:ascii="Times New Roman" w:hAnsi="Times New Roman" w:cs="Times New Roman"/>
          <w:sz w:val="28"/>
          <w:szCs w:val="28"/>
        </w:rPr>
        <w:br/>
      </w:r>
      <w:r w:rsidR="00BD3D92" w:rsidRPr="002241E7">
        <w:rPr>
          <w:rFonts w:ascii="Times New Roman" w:hAnsi="Times New Roman" w:cs="Times New Roman"/>
          <w:sz w:val="28"/>
          <w:szCs w:val="28"/>
        </w:rPr>
        <w:t xml:space="preserve">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</w:t>
      </w:r>
      <w:r w:rsidR="002241E7" w:rsidRPr="002241E7">
        <w:rPr>
          <w:rFonts w:ascii="Times New Roman" w:hAnsi="Times New Roman" w:cs="Times New Roman"/>
          <w:sz w:val="28"/>
          <w:szCs w:val="28"/>
        </w:rPr>
        <w:br/>
      </w:r>
      <w:r w:rsidR="00BD3D92" w:rsidRPr="002241E7">
        <w:rPr>
          <w:rFonts w:ascii="Times New Roman" w:hAnsi="Times New Roman" w:cs="Times New Roman"/>
          <w:sz w:val="28"/>
          <w:szCs w:val="28"/>
        </w:rPr>
        <w:t>в федеральной собственности, и размере такой платы</w:t>
      </w:r>
      <w:r w:rsidR="00B10E28" w:rsidRPr="002241E7">
        <w:rPr>
          <w:rFonts w:ascii="Times New Roman" w:eastAsia="Calibri" w:hAnsi="Times New Roman" w:cs="Times New Roman"/>
          <w:sz w:val="28"/>
          <w:szCs w:val="28"/>
        </w:rPr>
        <w:t>»</w:t>
      </w:r>
      <w:r w:rsidR="002241E7" w:rsidRPr="002241E7">
        <w:rPr>
          <w:rFonts w:ascii="Times New Roman" w:eastAsia="Calibri" w:hAnsi="Times New Roman" w:cs="Times New Roman"/>
          <w:sz w:val="28"/>
          <w:szCs w:val="28"/>
        </w:rPr>
        <w:t>;»</w:t>
      </w:r>
      <w:r w:rsidR="00B10E28" w:rsidRPr="002241E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96A4E7" w14:textId="5F88F7F1" w:rsidR="005F4F1A" w:rsidRDefault="004A1056" w:rsidP="007B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B7D2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4" w:name="_Hlk163204222"/>
      <w:r w:rsidR="00A80B07">
        <w:rPr>
          <w:rFonts w:ascii="Times New Roman" w:eastAsia="Calibri" w:hAnsi="Times New Roman" w:cs="Times New Roman"/>
          <w:sz w:val="28"/>
          <w:szCs w:val="28"/>
        </w:rPr>
        <w:t>В</w:t>
      </w:r>
      <w:r w:rsidR="005F4F1A">
        <w:rPr>
          <w:rFonts w:ascii="Times New Roman" w:eastAsia="Calibri" w:hAnsi="Times New Roman" w:cs="Times New Roman"/>
          <w:sz w:val="28"/>
          <w:szCs w:val="28"/>
        </w:rPr>
        <w:t xml:space="preserve"> абзацах третьем и четвертом </w:t>
      </w:r>
      <w:r>
        <w:rPr>
          <w:rFonts w:ascii="Times New Roman" w:eastAsia="Calibri" w:hAnsi="Times New Roman" w:cs="Times New Roman"/>
          <w:sz w:val="28"/>
          <w:szCs w:val="28"/>
        </w:rPr>
        <w:t>подпункт</w:t>
      </w:r>
      <w:r w:rsidR="005F4F1A">
        <w:rPr>
          <w:rFonts w:ascii="Times New Roman" w:eastAsia="Calibri" w:hAnsi="Times New Roman" w:cs="Times New Roman"/>
          <w:sz w:val="28"/>
          <w:szCs w:val="28"/>
        </w:rPr>
        <w:t>а</w:t>
      </w:r>
      <w:r w:rsidR="0022043E">
        <w:rPr>
          <w:rFonts w:ascii="Times New Roman" w:eastAsia="Calibri" w:hAnsi="Times New Roman" w:cs="Times New Roman"/>
          <w:sz w:val="28"/>
          <w:szCs w:val="28"/>
        </w:rPr>
        <w:t xml:space="preserve"> 3.1.1.</w:t>
      </w:r>
      <w:r w:rsidRPr="004A1056">
        <w:t xml:space="preserve"> </w:t>
      </w:r>
      <w:r w:rsidRPr="004A1056">
        <w:rPr>
          <w:rFonts w:ascii="Times New Roman" w:eastAsia="Calibri" w:hAnsi="Times New Roman" w:cs="Times New Roman"/>
          <w:sz w:val="28"/>
          <w:szCs w:val="28"/>
        </w:rPr>
        <w:t xml:space="preserve">пункта 3.1. раздела 3 Приложения к постановлению </w:t>
      </w:r>
      <w:r w:rsidRPr="00A80B0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bookmarkEnd w:id="4"/>
      <w:r w:rsidR="005F4F1A" w:rsidRPr="00A80B07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="00A80B07" w:rsidRPr="00A80B07">
        <w:rPr>
          <w:rFonts w:ascii="Times New Roman" w:eastAsia="Calibri" w:hAnsi="Times New Roman" w:cs="Times New Roman"/>
          <w:sz w:val="28"/>
          <w:szCs w:val="28"/>
        </w:rPr>
        <w:t>в период до 01.01.2024</w:t>
      </w:r>
      <w:r w:rsidR="005F4F1A" w:rsidRPr="00A80B0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F4F1A" w:rsidRPr="005F4F1A">
        <w:rPr>
          <w:rFonts w:ascii="Times New Roman" w:eastAsia="Calibri" w:hAnsi="Times New Roman" w:cs="Times New Roman"/>
          <w:sz w:val="28"/>
          <w:szCs w:val="28"/>
        </w:rPr>
        <w:t>заменить словами «в период до 01.01.2025».</w:t>
      </w:r>
    </w:p>
    <w:p w14:paraId="590B7CFA" w14:textId="4CEC3553" w:rsidR="005E5D23" w:rsidRPr="00EA5FF6" w:rsidRDefault="00D70CE3" w:rsidP="00A80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B7D23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70C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B07">
        <w:rPr>
          <w:rFonts w:ascii="Times New Roman" w:eastAsia="Calibri" w:hAnsi="Times New Roman" w:cs="Times New Roman"/>
          <w:sz w:val="28"/>
          <w:szCs w:val="28"/>
        </w:rPr>
        <w:t>В</w:t>
      </w:r>
      <w:r w:rsidR="005F4F1A">
        <w:rPr>
          <w:rFonts w:ascii="Times New Roman" w:eastAsia="Calibri" w:hAnsi="Times New Roman" w:cs="Times New Roman"/>
          <w:sz w:val="28"/>
          <w:szCs w:val="28"/>
        </w:rPr>
        <w:t xml:space="preserve"> абзацах восьмом и десятом</w:t>
      </w:r>
      <w:r w:rsidR="00A80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C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подпункт</w:t>
      </w:r>
      <w:r w:rsidR="00A80B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70C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3.1.</w:t>
      </w:r>
      <w:r w:rsidR="005E5D2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D70C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пункта 3.1. раздела 3 Приложения к постановлению </w:t>
      </w:r>
      <w:r w:rsidRPr="00A80B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A80B07" w:rsidRPr="00A80B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слова «в период до 01.01.2024» заменить словами «в период до 01.01.2025».</w:t>
      </w:r>
    </w:p>
    <w:p w14:paraId="2E682FD8" w14:textId="776F1D57" w:rsidR="00A61994" w:rsidRDefault="00455FA7" w:rsidP="007B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2. </w:t>
      </w:r>
      <w:r w:rsidR="00A61994" w:rsidRPr="00AD072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A61994" w:rsidRPr="00AD072F">
        <w:rPr>
          <w:rFonts w:ascii="Times New Roman" w:hAnsi="Times New Roman" w:cs="Times New Roman"/>
          <w:sz w:val="28"/>
          <w:szCs w:val="28"/>
        </w:rPr>
        <w:br/>
        <w:t>в газете «Всеволожские вести» приложение</w:t>
      </w:r>
      <w:r w:rsidR="005072C6">
        <w:rPr>
          <w:rFonts w:ascii="Times New Roman" w:hAnsi="Times New Roman" w:cs="Times New Roman"/>
          <w:sz w:val="28"/>
          <w:szCs w:val="28"/>
        </w:rPr>
        <w:t xml:space="preserve"> «Невский берег</w:t>
      </w:r>
      <w:r w:rsidR="00A61994" w:rsidRPr="00A61994">
        <w:rPr>
          <w:rFonts w:ascii="Times New Roman" w:hAnsi="Times New Roman" w:cs="Times New Roman"/>
          <w:sz w:val="28"/>
          <w:szCs w:val="28"/>
        </w:rPr>
        <w:t xml:space="preserve">» и размещению </w:t>
      </w:r>
      <w:r w:rsidR="00A61994" w:rsidRPr="00A61994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сайте администрации </w:t>
      </w:r>
      <w:r w:rsidR="007B7D2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Свердловского 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городско</w:t>
      </w:r>
      <w:r w:rsidR="007B7D2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го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поселени</w:t>
      </w:r>
      <w:r w:rsidR="007B7D2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я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Всеволожского муниципального района Ленинградской области в сети Интернет</w:t>
      </w:r>
      <w:r w:rsidR="00A61994" w:rsidRPr="00A61994">
        <w:rPr>
          <w:rFonts w:ascii="Times New Roman" w:hAnsi="Times New Roman" w:cs="Times New Roman"/>
          <w:sz w:val="28"/>
          <w:szCs w:val="28"/>
        </w:rPr>
        <w:t>.</w:t>
      </w:r>
    </w:p>
    <w:p w14:paraId="2E9AC2EC" w14:textId="4108EC81" w:rsidR="00A61994" w:rsidRDefault="00A61994" w:rsidP="007B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D47CD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после его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официального опубликования.</w:t>
      </w:r>
    </w:p>
    <w:p w14:paraId="2EAD8E7A" w14:textId="6C4051DF" w:rsidR="00455FA7" w:rsidRPr="00455FA7" w:rsidRDefault="00A61994" w:rsidP="007B7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55FA7" w:rsidRPr="00455FA7">
        <w:rPr>
          <w:rFonts w:ascii="Times New Roman" w:eastAsia="Calibri" w:hAnsi="Times New Roman" w:cs="Times New Roman"/>
          <w:sz w:val="28"/>
          <w:szCs w:val="28"/>
        </w:rPr>
        <w:t>. </w:t>
      </w:r>
      <w:r w:rsidR="005072C6">
        <w:rPr>
          <w:rFonts w:ascii="Times New Roman" w:eastAsia="Calibri" w:hAnsi="Times New Roman" w:cs="Times New Roman"/>
          <w:sz w:val="28"/>
          <w:szCs w:val="28"/>
        </w:rPr>
        <w:t>Контроль за исполнением</w:t>
      </w:r>
      <w:r w:rsidR="001A00BF" w:rsidRPr="00CC2095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 постановления возложить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на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по 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земельным отношениям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  <w:t>и муниципальному имуществу</w:t>
      </w:r>
      <w:r w:rsidR="004A1056">
        <w:rPr>
          <w:rFonts w:ascii="Times New Roman" w:eastAsia="Calibri" w:hAnsi="Times New Roman" w:cs="Times New Roman"/>
          <w:sz w:val="28"/>
          <w:szCs w:val="28"/>
        </w:rPr>
        <w:t xml:space="preserve"> О.М. Федоров</w:t>
      </w:r>
      <w:r w:rsidR="007B7D23">
        <w:rPr>
          <w:rFonts w:ascii="Times New Roman" w:eastAsia="Calibri" w:hAnsi="Times New Roman" w:cs="Times New Roman"/>
          <w:sz w:val="28"/>
          <w:szCs w:val="28"/>
        </w:rPr>
        <w:t>у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.</w:t>
      </w:r>
      <w:bookmarkEnd w:id="1"/>
    </w:p>
    <w:p w14:paraId="533F9BE9" w14:textId="7C87AFA9" w:rsidR="00455FA7" w:rsidRDefault="00455FA7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AEB50" w14:textId="77777777" w:rsidR="00D61102" w:rsidRDefault="00D61102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40788" w14:textId="03FF13EC" w:rsidR="00D61102" w:rsidRDefault="00A97611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455FA7" w:rsidRPr="00455FA7">
        <w:rPr>
          <w:rFonts w:ascii="Times New Roman" w:eastAsia="Calibri" w:hAnsi="Times New Roman" w:cs="Times New Roman"/>
          <w:bCs/>
          <w:sz w:val="28"/>
          <w:szCs w:val="28"/>
        </w:rPr>
        <w:t>лав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455FA7"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                        </w:t>
      </w:r>
      <w:r w:rsidR="00FA6A73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455FA7"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В.И. Тулаев</w:t>
      </w:r>
    </w:p>
    <w:p w14:paraId="0C5BD74C" w14:textId="13175050" w:rsidR="003B5E94" w:rsidRDefault="003B5E94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70DA05" w14:textId="3B156696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F0D5D63" w14:textId="777A97F3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EC41302" w14:textId="190837AE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AA0833" w:rsidSect="00D328CB">
      <w:headerReference w:type="default" r:id="rId10"/>
      <w:headerReference w:type="first" r:id="rId11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3C37EF2C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B0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77865611">
    <w:abstractNumId w:val="19"/>
  </w:num>
  <w:num w:numId="2" w16cid:durableId="2016833698">
    <w:abstractNumId w:val="14"/>
  </w:num>
  <w:num w:numId="3" w16cid:durableId="1726292010">
    <w:abstractNumId w:val="15"/>
  </w:num>
  <w:num w:numId="4" w16cid:durableId="647366748">
    <w:abstractNumId w:val="2"/>
  </w:num>
  <w:num w:numId="5" w16cid:durableId="1721634950">
    <w:abstractNumId w:val="10"/>
  </w:num>
  <w:num w:numId="6" w16cid:durableId="1138374987">
    <w:abstractNumId w:val="6"/>
  </w:num>
  <w:num w:numId="7" w16cid:durableId="1940066025">
    <w:abstractNumId w:val="20"/>
  </w:num>
  <w:num w:numId="8" w16cid:durableId="1116370150">
    <w:abstractNumId w:val="4"/>
  </w:num>
  <w:num w:numId="9" w16cid:durableId="1875116247">
    <w:abstractNumId w:val="11"/>
  </w:num>
  <w:num w:numId="10" w16cid:durableId="183250775">
    <w:abstractNumId w:val="22"/>
  </w:num>
  <w:num w:numId="11" w16cid:durableId="327102502">
    <w:abstractNumId w:val="26"/>
  </w:num>
  <w:num w:numId="12" w16cid:durableId="1487015069">
    <w:abstractNumId w:val="7"/>
  </w:num>
  <w:num w:numId="13" w16cid:durableId="503470285">
    <w:abstractNumId w:val="31"/>
  </w:num>
  <w:num w:numId="14" w16cid:durableId="1527139319">
    <w:abstractNumId w:val="27"/>
  </w:num>
  <w:num w:numId="15" w16cid:durableId="6911019">
    <w:abstractNumId w:val="8"/>
  </w:num>
  <w:num w:numId="16" w16cid:durableId="586575717">
    <w:abstractNumId w:val="17"/>
  </w:num>
  <w:num w:numId="17" w16cid:durableId="10764522">
    <w:abstractNumId w:val="9"/>
  </w:num>
  <w:num w:numId="18" w16cid:durableId="693919688">
    <w:abstractNumId w:val="13"/>
  </w:num>
  <w:num w:numId="19" w16cid:durableId="681054588">
    <w:abstractNumId w:val="28"/>
  </w:num>
  <w:num w:numId="20" w16cid:durableId="962223801">
    <w:abstractNumId w:val="24"/>
  </w:num>
  <w:num w:numId="21" w16cid:durableId="1632635008">
    <w:abstractNumId w:val="18"/>
  </w:num>
  <w:num w:numId="22" w16cid:durableId="1781146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99118977">
    <w:abstractNumId w:val="25"/>
  </w:num>
  <w:num w:numId="24" w16cid:durableId="115374525">
    <w:abstractNumId w:val="1"/>
  </w:num>
  <w:num w:numId="25" w16cid:durableId="228738332">
    <w:abstractNumId w:val="5"/>
  </w:num>
  <w:num w:numId="26" w16cid:durableId="634523812">
    <w:abstractNumId w:val="21"/>
  </w:num>
  <w:num w:numId="27" w16cid:durableId="1896234555">
    <w:abstractNumId w:val="12"/>
  </w:num>
  <w:num w:numId="28" w16cid:durableId="1488086384">
    <w:abstractNumId w:val="0"/>
  </w:num>
  <w:num w:numId="29" w16cid:durableId="377314678">
    <w:abstractNumId w:val="3"/>
  </w:num>
  <w:num w:numId="30" w16cid:durableId="1696299781">
    <w:abstractNumId w:val="29"/>
  </w:num>
  <w:num w:numId="31" w16cid:durableId="1440446352">
    <w:abstractNumId w:val="16"/>
  </w:num>
  <w:num w:numId="32" w16cid:durableId="2021270372">
    <w:abstractNumId w:val="23"/>
  </w:num>
  <w:num w:numId="33" w16cid:durableId="1702186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544202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11551"/>
    <w:rsid w:val="00020250"/>
    <w:rsid w:val="000223DB"/>
    <w:rsid w:val="00024D9A"/>
    <w:rsid w:val="000339E8"/>
    <w:rsid w:val="00034B51"/>
    <w:rsid w:val="00041C90"/>
    <w:rsid w:val="00045222"/>
    <w:rsid w:val="00052094"/>
    <w:rsid w:val="0006740C"/>
    <w:rsid w:val="000730AD"/>
    <w:rsid w:val="00080E3A"/>
    <w:rsid w:val="000841B9"/>
    <w:rsid w:val="00087D0B"/>
    <w:rsid w:val="0009036A"/>
    <w:rsid w:val="000930FA"/>
    <w:rsid w:val="000B1FA2"/>
    <w:rsid w:val="000D2E16"/>
    <w:rsid w:val="000E633A"/>
    <w:rsid w:val="0010034C"/>
    <w:rsid w:val="001112FD"/>
    <w:rsid w:val="0011150B"/>
    <w:rsid w:val="001136C1"/>
    <w:rsid w:val="00121FB9"/>
    <w:rsid w:val="0012243D"/>
    <w:rsid w:val="00124940"/>
    <w:rsid w:val="001252DA"/>
    <w:rsid w:val="00130B68"/>
    <w:rsid w:val="00135E45"/>
    <w:rsid w:val="00140EB0"/>
    <w:rsid w:val="00146B7A"/>
    <w:rsid w:val="00152ADD"/>
    <w:rsid w:val="001536B7"/>
    <w:rsid w:val="00172BA3"/>
    <w:rsid w:val="00182A0F"/>
    <w:rsid w:val="00185B8B"/>
    <w:rsid w:val="001A00BF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043E"/>
    <w:rsid w:val="00223C1E"/>
    <w:rsid w:val="002241E7"/>
    <w:rsid w:val="00235F4F"/>
    <w:rsid w:val="00242A87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9652E"/>
    <w:rsid w:val="002A2503"/>
    <w:rsid w:val="002B2812"/>
    <w:rsid w:val="002D49A7"/>
    <w:rsid w:val="002F3183"/>
    <w:rsid w:val="003107C5"/>
    <w:rsid w:val="003158CD"/>
    <w:rsid w:val="0031680E"/>
    <w:rsid w:val="00317678"/>
    <w:rsid w:val="00343291"/>
    <w:rsid w:val="00346D27"/>
    <w:rsid w:val="00355791"/>
    <w:rsid w:val="003660AB"/>
    <w:rsid w:val="00372B9E"/>
    <w:rsid w:val="00373459"/>
    <w:rsid w:val="00374332"/>
    <w:rsid w:val="00386594"/>
    <w:rsid w:val="00395F37"/>
    <w:rsid w:val="003A4825"/>
    <w:rsid w:val="003B5E94"/>
    <w:rsid w:val="003C0038"/>
    <w:rsid w:val="003D6066"/>
    <w:rsid w:val="003E182F"/>
    <w:rsid w:val="003F177A"/>
    <w:rsid w:val="00401F56"/>
    <w:rsid w:val="00402265"/>
    <w:rsid w:val="00403C39"/>
    <w:rsid w:val="004101F0"/>
    <w:rsid w:val="00412456"/>
    <w:rsid w:val="004227DC"/>
    <w:rsid w:val="00426024"/>
    <w:rsid w:val="004339DA"/>
    <w:rsid w:val="00443651"/>
    <w:rsid w:val="00455FA7"/>
    <w:rsid w:val="00463D0C"/>
    <w:rsid w:val="0046571F"/>
    <w:rsid w:val="00470E43"/>
    <w:rsid w:val="004962A3"/>
    <w:rsid w:val="00496845"/>
    <w:rsid w:val="004A1056"/>
    <w:rsid w:val="004A2D48"/>
    <w:rsid w:val="004A73C4"/>
    <w:rsid w:val="004B33BB"/>
    <w:rsid w:val="004D0580"/>
    <w:rsid w:val="004D120B"/>
    <w:rsid w:val="004E273C"/>
    <w:rsid w:val="004F52F9"/>
    <w:rsid w:val="005072C6"/>
    <w:rsid w:val="00507990"/>
    <w:rsid w:val="005107A9"/>
    <w:rsid w:val="00514959"/>
    <w:rsid w:val="005160B5"/>
    <w:rsid w:val="00523C4F"/>
    <w:rsid w:val="005244E4"/>
    <w:rsid w:val="00544CEF"/>
    <w:rsid w:val="00550EBB"/>
    <w:rsid w:val="00552AAB"/>
    <w:rsid w:val="00561425"/>
    <w:rsid w:val="00573A3A"/>
    <w:rsid w:val="00587037"/>
    <w:rsid w:val="00591BFC"/>
    <w:rsid w:val="005A25EE"/>
    <w:rsid w:val="005A2815"/>
    <w:rsid w:val="005B0014"/>
    <w:rsid w:val="005B0C12"/>
    <w:rsid w:val="005B0F62"/>
    <w:rsid w:val="005C0EC0"/>
    <w:rsid w:val="005C0F13"/>
    <w:rsid w:val="005C6E5B"/>
    <w:rsid w:val="005E02A5"/>
    <w:rsid w:val="005E5D23"/>
    <w:rsid w:val="005F4F1A"/>
    <w:rsid w:val="005F6AAD"/>
    <w:rsid w:val="0060113D"/>
    <w:rsid w:val="00604D18"/>
    <w:rsid w:val="00616191"/>
    <w:rsid w:val="006312B5"/>
    <w:rsid w:val="006335B0"/>
    <w:rsid w:val="006470A8"/>
    <w:rsid w:val="00647EDB"/>
    <w:rsid w:val="00682539"/>
    <w:rsid w:val="0069673D"/>
    <w:rsid w:val="00696E75"/>
    <w:rsid w:val="006C54FE"/>
    <w:rsid w:val="006D53B4"/>
    <w:rsid w:val="006D6646"/>
    <w:rsid w:val="006E0815"/>
    <w:rsid w:val="006E257D"/>
    <w:rsid w:val="0070424E"/>
    <w:rsid w:val="0070723C"/>
    <w:rsid w:val="00710431"/>
    <w:rsid w:val="007222AD"/>
    <w:rsid w:val="00745131"/>
    <w:rsid w:val="00746EC7"/>
    <w:rsid w:val="00750F32"/>
    <w:rsid w:val="00752431"/>
    <w:rsid w:val="00791AC0"/>
    <w:rsid w:val="0079746E"/>
    <w:rsid w:val="007A3C8F"/>
    <w:rsid w:val="007A54FD"/>
    <w:rsid w:val="007B7D23"/>
    <w:rsid w:val="007D48E6"/>
    <w:rsid w:val="007D6DD1"/>
    <w:rsid w:val="007E4255"/>
    <w:rsid w:val="007F50DE"/>
    <w:rsid w:val="008118AB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3764"/>
    <w:rsid w:val="008B07AE"/>
    <w:rsid w:val="008B0BC3"/>
    <w:rsid w:val="008B29EB"/>
    <w:rsid w:val="008C0F48"/>
    <w:rsid w:val="008C12A3"/>
    <w:rsid w:val="008C31D4"/>
    <w:rsid w:val="008E3D09"/>
    <w:rsid w:val="008E6947"/>
    <w:rsid w:val="008F1E1C"/>
    <w:rsid w:val="008F2D12"/>
    <w:rsid w:val="008F6896"/>
    <w:rsid w:val="0090274F"/>
    <w:rsid w:val="00902ACB"/>
    <w:rsid w:val="0090307D"/>
    <w:rsid w:val="00912CBB"/>
    <w:rsid w:val="009231C5"/>
    <w:rsid w:val="0092435E"/>
    <w:rsid w:val="009343F8"/>
    <w:rsid w:val="00940945"/>
    <w:rsid w:val="009475CC"/>
    <w:rsid w:val="0095528A"/>
    <w:rsid w:val="009571C8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042FE"/>
    <w:rsid w:val="00A2519B"/>
    <w:rsid w:val="00A254A5"/>
    <w:rsid w:val="00A3421D"/>
    <w:rsid w:val="00A35B11"/>
    <w:rsid w:val="00A40100"/>
    <w:rsid w:val="00A41315"/>
    <w:rsid w:val="00A416E9"/>
    <w:rsid w:val="00A46664"/>
    <w:rsid w:val="00A47058"/>
    <w:rsid w:val="00A47507"/>
    <w:rsid w:val="00A536A9"/>
    <w:rsid w:val="00A554AF"/>
    <w:rsid w:val="00A61994"/>
    <w:rsid w:val="00A64B28"/>
    <w:rsid w:val="00A67235"/>
    <w:rsid w:val="00A72DB8"/>
    <w:rsid w:val="00A74A06"/>
    <w:rsid w:val="00A80B07"/>
    <w:rsid w:val="00A831AD"/>
    <w:rsid w:val="00A86AE7"/>
    <w:rsid w:val="00A870D5"/>
    <w:rsid w:val="00A926EB"/>
    <w:rsid w:val="00A97611"/>
    <w:rsid w:val="00AA0833"/>
    <w:rsid w:val="00AA38D2"/>
    <w:rsid w:val="00AA4954"/>
    <w:rsid w:val="00AD072F"/>
    <w:rsid w:val="00AD1098"/>
    <w:rsid w:val="00AD7250"/>
    <w:rsid w:val="00AE561A"/>
    <w:rsid w:val="00AE5BDB"/>
    <w:rsid w:val="00AF7269"/>
    <w:rsid w:val="00B009FF"/>
    <w:rsid w:val="00B10E28"/>
    <w:rsid w:val="00B2288A"/>
    <w:rsid w:val="00B25F3D"/>
    <w:rsid w:val="00B32179"/>
    <w:rsid w:val="00B457CB"/>
    <w:rsid w:val="00B53581"/>
    <w:rsid w:val="00B57BE4"/>
    <w:rsid w:val="00B66903"/>
    <w:rsid w:val="00B80C6D"/>
    <w:rsid w:val="00BA2942"/>
    <w:rsid w:val="00BA5226"/>
    <w:rsid w:val="00BA5700"/>
    <w:rsid w:val="00BB436E"/>
    <w:rsid w:val="00BC0565"/>
    <w:rsid w:val="00BC1BA1"/>
    <w:rsid w:val="00BD3D92"/>
    <w:rsid w:val="00BF0C3E"/>
    <w:rsid w:val="00C0465D"/>
    <w:rsid w:val="00C07021"/>
    <w:rsid w:val="00C10A7A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57394"/>
    <w:rsid w:val="00C63DA9"/>
    <w:rsid w:val="00C64665"/>
    <w:rsid w:val="00C7162A"/>
    <w:rsid w:val="00C7488A"/>
    <w:rsid w:val="00C807C2"/>
    <w:rsid w:val="00C8316E"/>
    <w:rsid w:val="00C869B0"/>
    <w:rsid w:val="00C9497F"/>
    <w:rsid w:val="00C95777"/>
    <w:rsid w:val="00CA2262"/>
    <w:rsid w:val="00CB1436"/>
    <w:rsid w:val="00CC0F7A"/>
    <w:rsid w:val="00CC115D"/>
    <w:rsid w:val="00CC48A3"/>
    <w:rsid w:val="00CD0DF1"/>
    <w:rsid w:val="00CD59BC"/>
    <w:rsid w:val="00CD71C7"/>
    <w:rsid w:val="00CE15F3"/>
    <w:rsid w:val="00CF08D2"/>
    <w:rsid w:val="00CF3CAD"/>
    <w:rsid w:val="00D2240B"/>
    <w:rsid w:val="00D328CB"/>
    <w:rsid w:val="00D37B06"/>
    <w:rsid w:val="00D47CD3"/>
    <w:rsid w:val="00D544B9"/>
    <w:rsid w:val="00D54DC7"/>
    <w:rsid w:val="00D61102"/>
    <w:rsid w:val="00D70CE3"/>
    <w:rsid w:val="00DA4502"/>
    <w:rsid w:val="00DA6C32"/>
    <w:rsid w:val="00DB1588"/>
    <w:rsid w:val="00DC0A4F"/>
    <w:rsid w:val="00DD27E5"/>
    <w:rsid w:val="00DD69C0"/>
    <w:rsid w:val="00DF3534"/>
    <w:rsid w:val="00DF5E9B"/>
    <w:rsid w:val="00E063BF"/>
    <w:rsid w:val="00E12B8F"/>
    <w:rsid w:val="00E16C3C"/>
    <w:rsid w:val="00E21117"/>
    <w:rsid w:val="00E25C0E"/>
    <w:rsid w:val="00E347D3"/>
    <w:rsid w:val="00E44055"/>
    <w:rsid w:val="00E61CBC"/>
    <w:rsid w:val="00E639CE"/>
    <w:rsid w:val="00E67DD0"/>
    <w:rsid w:val="00E70007"/>
    <w:rsid w:val="00E74D65"/>
    <w:rsid w:val="00E752A4"/>
    <w:rsid w:val="00E81C2D"/>
    <w:rsid w:val="00E820FB"/>
    <w:rsid w:val="00E86D06"/>
    <w:rsid w:val="00E92A59"/>
    <w:rsid w:val="00EA055C"/>
    <w:rsid w:val="00EA1876"/>
    <w:rsid w:val="00EA5FF6"/>
    <w:rsid w:val="00EB3EEB"/>
    <w:rsid w:val="00EB51C4"/>
    <w:rsid w:val="00EB52A0"/>
    <w:rsid w:val="00EB74AE"/>
    <w:rsid w:val="00EC5653"/>
    <w:rsid w:val="00ED0D85"/>
    <w:rsid w:val="00ED219B"/>
    <w:rsid w:val="00ED61B0"/>
    <w:rsid w:val="00EE295A"/>
    <w:rsid w:val="00EF131D"/>
    <w:rsid w:val="00EF44BB"/>
    <w:rsid w:val="00F21E88"/>
    <w:rsid w:val="00F24C28"/>
    <w:rsid w:val="00F348E8"/>
    <w:rsid w:val="00F40576"/>
    <w:rsid w:val="00F42503"/>
    <w:rsid w:val="00F56299"/>
    <w:rsid w:val="00F63D6D"/>
    <w:rsid w:val="00F8286F"/>
    <w:rsid w:val="00F86525"/>
    <w:rsid w:val="00FA1A3D"/>
    <w:rsid w:val="00FA39DF"/>
    <w:rsid w:val="00FA6A73"/>
    <w:rsid w:val="00FA7396"/>
    <w:rsid w:val="00FB13A4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EB0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Сноска_"/>
    <w:basedOn w:val="a0"/>
    <w:link w:val="afd"/>
    <w:rsid w:val="003B5E94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_"/>
    <w:basedOn w:val="a0"/>
    <w:link w:val="10"/>
    <w:rsid w:val="003B5E94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3B5E94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fd">
    <w:name w:val="Сноска"/>
    <w:basedOn w:val="a"/>
    <w:link w:val="afc"/>
    <w:rsid w:val="003B5E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fe"/>
    <w:rsid w:val="003B5E94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3B5E94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D3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B0444493D44858794BCC1F3B37FEFC86A6C24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0B22-037E-42A7-81D3-E0F2FC36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3</cp:revision>
  <cp:lastPrinted>2024-04-11T06:35:00Z</cp:lastPrinted>
  <dcterms:created xsi:type="dcterms:W3CDTF">2024-04-11T06:38:00Z</dcterms:created>
  <dcterms:modified xsi:type="dcterms:W3CDTF">2024-04-25T11:51:00Z</dcterms:modified>
</cp:coreProperties>
</file>